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9753F" w:rsidP="0099753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9753F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</w:t>
      </w:r>
      <w:r w:rsidRPr="0099753F">
        <w:rPr>
          <w:rFonts w:ascii="Times New Roman" w:hAnsi="Times New Roman" w:cs="Times New Roman"/>
          <w:sz w:val="24"/>
          <w:szCs w:val="24"/>
        </w:rPr>
        <w:br/>
      </w:r>
      <w:r w:rsidRPr="0099753F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 образования</w:t>
      </w:r>
      <w:r w:rsidRPr="0099753F">
        <w:rPr>
          <w:rFonts w:ascii="Times New Roman" w:hAnsi="Times New Roman" w:cs="Times New Roman"/>
          <w:sz w:val="24"/>
          <w:szCs w:val="24"/>
        </w:rPr>
        <w:br/>
      </w:r>
      <w:r w:rsidRPr="0099753F">
        <w:rPr>
          <w:rFonts w:ascii="Times New Roman" w:hAnsi="Times New Roman" w:cs="Times New Roman"/>
          <w:sz w:val="24"/>
          <w:szCs w:val="24"/>
          <w:shd w:val="clear" w:color="auto" w:fill="FFFFFF"/>
        </w:rPr>
        <w:t>и науки Республики Казахстан</w:t>
      </w:r>
      <w:r w:rsidRPr="0099753F">
        <w:rPr>
          <w:rFonts w:ascii="Times New Roman" w:hAnsi="Times New Roman" w:cs="Times New Roman"/>
          <w:sz w:val="24"/>
          <w:szCs w:val="24"/>
        </w:rPr>
        <w:br/>
      </w:r>
      <w:r w:rsidRPr="0099753F">
        <w:rPr>
          <w:rFonts w:ascii="Times New Roman" w:hAnsi="Times New Roman" w:cs="Times New Roman"/>
          <w:sz w:val="24"/>
          <w:szCs w:val="24"/>
          <w:shd w:val="clear" w:color="auto" w:fill="FFFFFF"/>
        </w:rPr>
        <w:t>от 7 апреля 2015 года № 170</w:t>
      </w:r>
    </w:p>
    <w:p w:rsidR="0099753F" w:rsidRDefault="0099753F" w:rsidP="0099753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99753F" w:rsidRPr="0099753F" w:rsidRDefault="0099753F" w:rsidP="0099753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br/>
        <w:t>"Прием документов и зачисление в организации</w:t>
      </w: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br/>
        <w:t>дополнительного образования для детей по предоставлению</w:t>
      </w: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br/>
        <w:t>им дополнительного образования"</w:t>
      </w:r>
    </w:p>
    <w:p w:rsidR="0099753F" w:rsidRPr="0099753F" w:rsidRDefault="0099753F" w:rsidP="0099753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9753F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0" w:name="z8"/>
      <w:bookmarkEnd w:id="0"/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"Прием документов и зачисление в организации дополнительного образования для детей по предоставлению им дополнительного образования" (далее – государственная услуга).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организациями дополнительного образования для детей, организациями общего среднего образования (далее –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заявления и выдача результата оказания государственной услуги осуществляются через канцелярию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9753F" w:rsidRPr="0099753F" w:rsidRDefault="0099753F" w:rsidP="0099753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t>2. Порядок оказания государственной услуги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с момента сдачи пакета документов – 30 (тридцать) минут;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максимально допустимое время ожидания для сдачи пакета документов –15 (пятнадцать) минут;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15 (пятнадцать) минут.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услуги: бумажная.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услуги: зачисление обучающихся в организацию дополнительного образования для детей по предоставлению им дополнительного образования на основании заявления одного из родителей или законного представителя.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представления результата оказания государственной услуги: бумажная.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платно и бесплатно физическим лицам (далее –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Государственная услуга оказывается бесплатно или платно на льготных основаниях категориям обучающихся, предусмотренным </w:t>
      </w:r>
      <w:hyperlink r:id="rId4" w:anchor="z87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Законом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от 27 июля 2007 года "Об образовании".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К категории граждан Республики Казахстан, которым оказывается социальная помощь, относятся: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дети-сироты, дети, оставшиеся без попечения родителей;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дети с </w:t>
      </w:r>
      <w:hyperlink r:id="rId5" w:anchor="z45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ограниченными возможностями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в развитии, инвалиды и инвалиды с детства, дети-инвалиды;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дети из многодетных семей;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дети, находящиеся в </w:t>
      </w:r>
      <w:hyperlink r:id="rId6" w:anchor="z330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центрах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временной изоляции, адаптации и реабилитации несовершеннолетних;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дети, проживающие в </w:t>
      </w:r>
      <w:hyperlink r:id="rId7" w:anchor="z96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школах-интернатах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общего и санаторного типов, интернатах при школах;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6) дети, воспитывающиеся и обучающиеся в специализированных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интернатных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организациях образования для одаренных детей;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7) воспитанники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интернатных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организаций;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8) дети из семей, </w:t>
      </w:r>
      <w:hyperlink r:id="rId8" w:anchor="z3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имеющих право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 </w:t>
      </w:r>
      <w:hyperlink r:id="rId9" w:anchor="z18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прожиточного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минимума;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9) дети, которые по состоянию здоровья в течение длительного времени обучаются по программам начального, основного среднего, общего среднего образования на дому или в организациях, оказывающих стационарную помощь, а также восстановительное лечение и медицинскую реабилитацию;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10) иные категории граждан, определяемые законами Республики Казахстан.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Стоимость государственной услуги в соответствии с </w:t>
      </w:r>
      <w:hyperlink r:id="rId10" w:anchor="z366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Законом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Республики Казахстан от 27 июля 2007 года "Об образовании" определяется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размещается на интернет - ресурсах местных исполнительных органов областей, города республиканского значения, столицы.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Оплата по предоставлению образовательных услуг осуществляется в наличной и безналичной форме через банки второго уровня и организации, осуществляющие отдельные виды банковских операций.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8. График работы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пятницу, за исключением выходных и праздничных дней согласно трудовому </w:t>
      </w:r>
      <w:hyperlink r:id="rId11" w:anchor="z84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законодательству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Республики Казахстан в соответствии с установленным графиком работы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09.00 до 17.30 часов с перерывом на обед с 13.00 до 14.30 часов.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Государственная услуга оказывается в порядке очереди без предварительной записи и ускоренного обслуживания.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представителя по доверенности):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в произвольной форме;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2) </w:t>
      </w:r>
      <w:hyperlink r:id="rId12" w:anchor="z37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документ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удостоверяющий личность ребенка;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 </w:t>
      </w:r>
      <w:hyperlink r:id="rId13" w:anchor="z57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медицинская справка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форме № 035-2/У, утвержденной Приказом и.о. Министра здравоохранения Республики Казахстан от 23 ноября 2010 года № 907 (зарегистрирован в Реестре государственной регистрации нормативных правовых актов за № 6697).</w:t>
      </w:r>
    </w:p>
    <w:p w:rsid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сдаче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всех необходимых документов: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подтверждением принятия заявления на бумажном носителе является отметка на его копии о регистрации в канцелярии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даты и времени приема пакета документов.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9753F" w:rsidRPr="0099753F" w:rsidRDefault="0099753F" w:rsidP="0099753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t>3. Порядок обжалования решений, действий (бездействий)</w:t>
      </w: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br/>
        <w:t>местных исполнительных органов, города республиканского</w:t>
      </w: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br/>
        <w:t>значения и столицы, района (города областного значения),</w:t>
      </w: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его должностных лиц по вопросам</w:t>
      </w: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br/>
        <w:t>оказания государственных услуг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Обжалование решений, действий (бездействий)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на имя руководителя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соответствующего местного исполнительного органа, города республиканского значения и столицы, района (города областного значения) (далее - МИО) по адресам, указанным в </w:t>
      </w:r>
      <w:hyperlink r:id="rId14" w:anchor="z23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пункте 12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настоящего стандарта государственной услуги.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письменном виде по почте либо нарочно через канцелярию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соответствующего МИО.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соответствующего МИО с указанием фамилии и инициалов лица, принявшего жалобу, срока и места получения ответа на поданную жалобу.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жалобе физического лица указываются его фамилия, имя, отчество (при его наличии), почтовый адрес, контактный телефон и подписывается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соответствующего МИО,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посредством почтовой связи либо выдается нарочно в канцелярии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соответствующего МИО.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 </w:t>
      </w:r>
      <w:hyperlink r:id="rId15" w:anchor="z3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уполномоченный орган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оценке и контролю за качеством оказания государственных услуг.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11. В случаях несогласия с результатами оказанной государственной услуги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16" w:anchor="z1455" w:history="1">
        <w:r w:rsidRPr="0099753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9753F" w:rsidRPr="0099753F" w:rsidRDefault="0099753F" w:rsidP="0099753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t>4. Иные требования с учетом особенностей оказания</w:t>
      </w:r>
      <w:r w:rsidRPr="0099753F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государственной услуги</w:t>
      </w:r>
    </w:p>
    <w:p w:rsidR="0099753F" w:rsidRPr="0099753F" w:rsidRDefault="0099753F" w:rsidP="0099753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Адреса мест оказания государственной услуги размещены на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Министерства: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разделе "Государственные услуги";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МИО.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посредством единого </w:t>
      </w:r>
      <w:proofErr w:type="spellStart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услуг.</w:t>
      </w:r>
    </w:p>
    <w:p w:rsidR="0099753F" w:rsidRPr="0099753F" w:rsidRDefault="0099753F" w:rsidP="0099753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975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Единый контакт-центр по вопросам оказания государственных услуг: 8-800-080-7777, 1414.</w:t>
      </w:r>
    </w:p>
    <w:p w:rsidR="0099753F" w:rsidRPr="0099753F" w:rsidRDefault="0099753F" w:rsidP="0099753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99753F" w:rsidRPr="0099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9753F"/>
    <w:rsid w:val="0099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75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753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99753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997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975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010000246_" TargetMode="External"/><Relationship Id="rId13" Type="http://schemas.openxmlformats.org/officeDocument/2006/relationships/hyperlink" Target="http://adilet.zan.kz/rus/docs/V1000006697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300008544" TargetMode="External"/><Relationship Id="rId12" Type="http://schemas.openxmlformats.org/officeDocument/2006/relationships/hyperlink" Target="http://adilet.zan.kz/rus/docs/Z1300000073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adilet.zan.kz/rus/docs/K1500000377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300008544" TargetMode="External"/><Relationship Id="rId11" Type="http://schemas.openxmlformats.org/officeDocument/2006/relationships/hyperlink" Target="http://adilet.zan.kz/rus/docs/K1500000414" TargetMode="External"/><Relationship Id="rId5" Type="http://schemas.openxmlformats.org/officeDocument/2006/relationships/hyperlink" Target="http://adilet.zan.kz/rus/docs/Z020000343_" TargetMode="External"/><Relationship Id="rId15" Type="http://schemas.openxmlformats.org/officeDocument/2006/relationships/hyperlink" Target="http://adilet.zan.kz/rus/docs/U1600000349" TargetMode="External"/><Relationship Id="rId10" Type="http://schemas.openxmlformats.org/officeDocument/2006/relationships/hyperlink" Target="http://adilet.zan.kz/rus/docs/Z070000319_" TargetMode="External"/><Relationship Id="rId4" Type="http://schemas.openxmlformats.org/officeDocument/2006/relationships/hyperlink" Target="http://adilet.zan.kz/rus/docs/Z070000319_" TargetMode="External"/><Relationship Id="rId9" Type="http://schemas.openxmlformats.org/officeDocument/2006/relationships/hyperlink" Target="http://adilet.zan.kz/rus/docs/Z1500000314" TargetMode="External"/><Relationship Id="rId14" Type="http://schemas.openxmlformats.org/officeDocument/2006/relationships/hyperlink" Target="http://adilet.zan.kz/rus/docs/V15000109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1267</Words>
  <Characters>7227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2018-08-10T09:49:00Z</dcterms:created>
  <dcterms:modified xsi:type="dcterms:W3CDTF">2018-08-10T09:51:00Z</dcterms:modified>
</cp:coreProperties>
</file>