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10 к приказу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Министра образования и науки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"Об утверждении стандартов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государственных услуг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в сфере семьи и детей"</w:t>
      </w:r>
    </w:p>
    <w:p w:rsidR="005173A2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 № 198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7C5D0A" w:rsidRDefault="007C5D0A" w:rsidP="007C5D0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br/>
        <w:t>"Постановка на учет лиц, желающих усыновить детей"</w:t>
      </w:r>
    </w:p>
    <w:p w:rsidR="007C5D0A" w:rsidRPr="007C5D0A" w:rsidRDefault="007C5D0A" w:rsidP="007C5D0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10 в редакции приказа Министра образования и науки РК от 25.12.2017 </w:t>
      </w:r>
      <w:hyperlink r:id="rId4" w:anchor="24" w:history="1">
        <w:r w:rsidRPr="007C5D0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7C5D0A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"Постановка на учет лиц, желающих усыновить детей" (далее – государственная услуга).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(далее – портал).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при обращении на портал – 15 (пятнадцать) календарных дней;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для сдачи документов – 20 минут;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максимально допустимое время обслуживания – 30 минут.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к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заключение о возможности (невозможности) быть кандидатом(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ами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в усыновители по форме согласно </w:t>
      </w:r>
      <w:hyperlink r:id="rId5" w:anchor="z246" w:history="1">
        <w:r w:rsidRPr="007C5D0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 </w:t>
      </w:r>
      <w:hyperlink r:id="rId6" w:anchor="z239" w:history="1">
        <w:r w:rsidRPr="007C5D0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пунктом 10</w:t>
        </w:r>
      </w:hyperlink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На портал – уведомление о готовности заключения о возможности (невозможности) быть кандидатом(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ами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в усыновители по форме согласно </w:t>
      </w:r>
      <w:hyperlink r:id="rId7" w:anchor="z247" w:history="1">
        <w:r w:rsidRPr="007C5D0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2</w:t>
        </w:r>
      </w:hyperlink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 (далее - уведомление).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После получения уведомления,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необходимо обратиться по указанному в уведомлении адресу для получения заключения о возможности (невозможности) быть кандидатом(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ами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в усыновители.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–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осуществляется следующим рабочим днем).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к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о желании усыновить детей (в произвольной форме);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письменное согласие близких родственников на усыновление ребенка;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4) справки о размере совокупного дохода (справка о заработной плате с места работы, о доходах от занятия предпринимательской деятельностью и иных доходах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 всех совместно проживающих членов семьи);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справка о семейном положении (копия свидетельства о заключении (расторжении) брака (супружестве) в случае заключения (расторжения) брака до 2008 года, копии свидетельств о рождении детей в случае рождения ребенка до 13 августа 2007 года либо за пределами Республики Казахстан (при наличии детей);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справки о состоянии здоровья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с </w:t>
      </w:r>
      <w:hyperlink r:id="rId8" w:anchor="z5" w:history="1">
        <w:r w:rsidRPr="007C5D0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перечнем</w:t>
        </w:r>
      </w:hyperlink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утвержденным приказом Министра здравоохранения и социального развития Республики Казахстан от 28 августа 2015 года № 692 </w:t>
      </w: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актов Республики Казахстан за № 12127) (далее – приказ № 692),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proofErr w:type="spellStart"/>
      <w:r w:rsidR="005173A2"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begin"/>
      </w: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instrText xml:space="preserve"> HYPERLINK "http://adilet.zan.kz/rus/docs/V1000006697" \l "z1" </w:instrText>
      </w:r>
      <w:r w:rsidR="005173A2"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separate"/>
      </w:r>
      <w:r w:rsidRPr="007C5D0A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</w:rPr>
        <w:t>приказом</w:t>
      </w:r>
      <w:r w:rsidR="005173A2"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end"/>
      </w: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исполняющего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 (далее - приказ № 907);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копия документа, подтверждающего право пользования жилищем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 (в случае отсутствия права собственности на жилье);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письменного согласия близких родственников на усыновление ребенка;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электронная копия справки о размере совокупного дохода (справка о заработной плате с места работы, о доходах от занятия предпринимательской деятельностью и иных доходах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 всех совместно проживающих членов семьи);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справки о семейном положении (копия свидетельства о заключении (расторжении) брака (супружестве) в случае заключения (расторжения) брака до 2008 года, копии свидетельств о рождении детей в случае рождения ребенка до 13 августа 2007 года либо за пределами Республики Казахстан (при наличии детей);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электронная копии справок о состоянии здоровья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с </w:t>
      </w:r>
      <w:hyperlink r:id="rId9" w:anchor="z5" w:history="1">
        <w:r w:rsidRPr="007C5D0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перечнем</w:t>
        </w:r>
      </w:hyperlink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hyperlink r:id="rId10" w:anchor="z1" w:history="1">
        <w:r w:rsidRPr="007C5D0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907</w:t>
        </w:r>
      </w:hyperlink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электронная копия документа, подтверждающего право пользования жилищем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 (в случае отсутствия права собственности на жилье).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подтверждающих право собственности на жилище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справки о наличии либо отсутствии судимости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 (-и), если </w:t>
      </w: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состоит в браке,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согласие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расписку о приеме соответствующих документов.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на портал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Акт обследования жилищно-бытовых условий граждан, желающих быть кандидатами в усыновители по форме согласно приложению 3 к настоящему стандарту государственной услуги готовится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предоставления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вышеназванных документов в течение десяти календарных дней.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несовершеннолетие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признание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судом недееспособным или ограниченно дееспособным;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признание судом одного из супругов недееспособным или ограниченно дееспособным;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4) лишение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судом родительских прав или ограничение судом в родительских правах;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отстранение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решение суда об отмене усыновления по вине бывших усыновителей;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наличие у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заболеваний, препятствующих осуществлению родительских прав;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8) отсутствие у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постоянного места жительства;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9) нетрадиционная сексуальная ориентация у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15) настоящего пункта;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11) отсутствие гражданства у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12)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13) отсутствие у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момент усыновления дохода, обеспечивающего усыновляемому ребенку прожиточный минимум, установленный законодательством Республики Казахстан;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14) состояние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учете в наркологическом или психоневрологическом диспансерах;</w:t>
      </w:r>
    </w:p>
    <w:p w:rsid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15)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</w:r>
      <w:hyperlink r:id="rId11" w:anchor="z208" w:history="1">
        <w:r w:rsidRPr="007C5D0A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статьи 35</w:t>
        </w:r>
      </w:hyperlink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городов Астаны и </w:t>
      </w:r>
      <w:proofErr w:type="spellStart"/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>Алматы</w:t>
      </w:r>
      <w:proofErr w:type="spellEnd"/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 xml:space="preserve">, районов и городов областного значения, а также </w:t>
      </w:r>
      <w:proofErr w:type="spellStart"/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 государственных услуг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городов Астаны 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по адресам, указанным в пункте 13 настоящего стандарта государственной услуги.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информацию об обращении, которая обновляется в ходе обработки обращения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Жалоба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Также информацию о порядке обжалования действий (бездействия)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C5D0A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13. Адреса мест оказания государственной услуги размещены на: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портале: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Контактные телефоны справочных служб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Единый контакт-центр 1414, 8 800 080 7777.</w:t>
      </w:r>
    </w:p>
    <w:p w:rsidR="007C5D0A" w:rsidRPr="007C5D0A" w:rsidRDefault="007C5D0A" w:rsidP="007C5D0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</w:t>
      </w:r>
      <w:proofErr w:type="spellStart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C5D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условий наличия ЭЦП.</w:t>
      </w: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1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государственной услуги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"Постановка на учет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лиц, желающих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sz w:val="24"/>
          <w:szCs w:val="24"/>
          <w:shd w:val="clear" w:color="auto" w:fill="FFFFFF"/>
        </w:rPr>
        <w:t>усыновить детей"</w:t>
      </w:r>
    </w:p>
    <w:p w:rsidR="007C5D0A" w:rsidRP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____________________________________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(Местный исполнительный орган городов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Астаны и </w:t>
      </w:r>
      <w:proofErr w:type="spellStart"/>
      <w:r w:rsidRPr="007C5D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Алматы</w:t>
      </w:r>
      <w:proofErr w:type="spellEnd"/>
      <w:r w:rsidRPr="007C5D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, районов и городов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7C5D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областного значения)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</w:p>
    <w:p w:rsidR="007C5D0A" w:rsidRPr="007C5D0A" w:rsidRDefault="007C5D0A" w:rsidP="007C5D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5D0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C5D0A" w:rsidRDefault="007C5D0A" w:rsidP="007C5D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5D0A">
        <w:rPr>
          <w:rFonts w:ascii="Times New Roman" w:hAnsi="Times New Roman" w:cs="Times New Roman"/>
          <w:b/>
          <w:sz w:val="28"/>
          <w:szCs w:val="28"/>
        </w:rPr>
        <w:t>о возможности (невозможности) быть кандидатом(</w:t>
      </w:r>
      <w:proofErr w:type="spellStart"/>
      <w:r w:rsidRPr="007C5D0A">
        <w:rPr>
          <w:rFonts w:ascii="Times New Roman" w:hAnsi="Times New Roman" w:cs="Times New Roman"/>
          <w:b/>
          <w:sz w:val="28"/>
          <w:szCs w:val="28"/>
        </w:rPr>
        <w:t>ами</w:t>
      </w:r>
      <w:proofErr w:type="spellEnd"/>
      <w:r w:rsidRPr="007C5D0A">
        <w:rPr>
          <w:rFonts w:ascii="Times New Roman" w:hAnsi="Times New Roman" w:cs="Times New Roman"/>
          <w:b/>
          <w:sz w:val="28"/>
          <w:szCs w:val="28"/>
        </w:rPr>
        <w:t>) </w:t>
      </w:r>
      <w:r w:rsidRPr="007C5D0A">
        <w:rPr>
          <w:rFonts w:ascii="Times New Roman" w:hAnsi="Times New Roman" w:cs="Times New Roman"/>
          <w:b/>
          <w:sz w:val="28"/>
          <w:szCs w:val="28"/>
        </w:rPr>
        <w:br/>
        <w:t>                        в усыновители (нужное подчеркнуть)</w:t>
      </w:r>
    </w:p>
    <w:p w:rsidR="007C5D0A" w:rsidRDefault="007C5D0A" w:rsidP="007C5D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5D0A" w:rsidRP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5D0A">
        <w:rPr>
          <w:rFonts w:ascii="Times New Roman" w:hAnsi="Times New Roman" w:cs="Times New Roman"/>
          <w:sz w:val="28"/>
          <w:szCs w:val="28"/>
        </w:rPr>
        <w:t>      Ф.И.О. (при его наличии) 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(полностью)_________________________________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Дата рождения_____________________________________________________________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Ф.И.О. (при его наличии) 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(полностью)_______________________________________________________________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Дата рождения_____________________________________________________________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Адрес (место жительства, индекс)_____________________________________________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Характеристика семьи (состав, длительность брака (при наличии повторного брака </w:t>
      </w:r>
      <w:r w:rsidRPr="007C5D0A">
        <w:rPr>
          <w:rFonts w:ascii="Times New Roman" w:hAnsi="Times New Roman" w:cs="Times New Roman"/>
          <w:sz w:val="28"/>
          <w:szCs w:val="28"/>
        </w:rPr>
        <w:br/>
        <w:t>указать наличие детей от предыдущего брака), опыт общения с детьми, взаимоотношения </w:t>
      </w:r>
      <w:r w:rsidRPr="007C5D0A">
        <w:rPr>
          <w:rFonts w:ascii="Times New Roman" w:hAnsi="Times New Roman" w:cs="Times New Roman"/>
          <w:sz w:val="28"/>
          <w:szCs w:val="28"/>
        </w:rPr>
        <w:br/>
        <w:t>между членами семьи, наличие близких родственников и их отношение к усыновлению,</w:t>
      </w:r>
      <w:r w:rsidRPr="007C5D0A">
        <w:rPr>
          <w:rFonts w:ascii="Times New Roman" w:hAnsi="Times New Roman" w:cs="Times New Roman"/>
          <w:sz w:val="28"/>
          <w:szCs w:val="28"/>
        </w:rPr>
        <w:br/>
        <w:t>характерологические особенности граждан желающих быть кандидатами в усыновители);</w:t>
      </w:r>
      <w:r w:rsidRPr="007C5D0A">
        <w:rPr>
          <w:rFonts w:ascii="Times New Roman" w:hAnsi="Times New Roman" w:cs="Times New Roman"/>
          <w:sz w:val="28"/>
          <w:szCs w:val="28"/>
        </w:rPr>
        <w:br/>
        <w:t>при усыновлении ребенка одним из супругов указать наличие согласия второго супруга на </w:t>
      </w:r>
      <w:r w:rsidRPr="007C5D0A">
        <w:rPr>
          <w:rFonts w:ascii="Times New Roman" w:hAnsi="Times New Roman" w:cs="Times New Roman"/>
          <w:sz w:val="28"/>
          <w:szCs w:val="28"/>
        </w:rPr>
        <w:br/>
        <w:t>усыновление).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</w:r>
      <w:r w:rsidRPr="007C5D0A">
        <w:rPr>
          <w:rFonts w:ascii="Times New Roman" w:hAnsi="Times New Roman" w:cs="Times New Roman"/>
          <w:sz w:val="28"/>
          <w:szCs w:val="28"/>
        </w:rPr>
        <w:lastRenderedPageBreak/>
        <w:t>      Образование и профессиональная деятельность_________________________________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Характеристика состояния здоровья (общее состояние здоровья, отсутствие </w:t>
      </w:r>
      <w:r w:rsidRPr="007C5D0A">
        <w:rPr>
          <w:rFonts w:ascii="Times New Roman" w:hAnsi="Times New Roman" w:cs="Times New Roman"/>
          <w:sz w:val="28"/>
          <w:szCs w:val="28"/>
        </w:rPr>
        <w:br/>
        <w:t>заболеваний, препятствующих усыновлению)__________________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Материальное положение (имущество, размер заработной платы, иные виды доходов)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Мотивы усыновления______________________________________________________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Пожелания граждан желающих быть кандидатами в усыновители по кандидатуре </w:t>
      </w:r>
      <w:r w:rsidRPr="007C5D0A">
        <w:rPr>
          <w:rFonts w:ascii="Times New Roman" w:hAnsi="Times New Roman" w:cs="Times New Roman"/>
          <w:sz w:val="28"/>
          <w:szCs w:val="28"/>
        </w:rPr>
        <w:br/>
        <w:t>ребенка (пол, возраст, особенности характера, внешности, согласие граждан желающих быть </w:t>
      </w:r>
      <w:r w:rsidRPr="007C5D0A">
        <w:rPr>
          <w:rFonts w:ascii="Times New Roman" w:hAnsi="Times New Roman" w:cs="Times New Roman"/>
          <w:sz w:val="28"/>
          <w:szCs w:val="28"/>
        </w:rPr>
        <w:br/>
        <w:t>кандидатами в усыновители на усыновление ребенка, имеющего отклонения в развитии) 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Заключение о возможности/невозможности 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гр.___________________________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                   (Ф.И.О. (при его наличии) заявителя (ей))</w:t>
      </w:r>
    </w:p>
    <w:p w:rsidR="007C5D0A" w:rsidRPr="007C5D0A" w:rsidRDefault="007C5D0A" w:rsidP="007C5D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5D0A">
        <w:rPr>
          <w:rFonts w:ascii="Times New Roman" w:hAnsi="Times New Roman" w:cs="Times New Roman"/>
          <w:sz w:val="28"/>
          <w:szCs w:val="28"/>
        </w:rPr>
        <w:t>            быть кандидатом(</w:t>
      </w:r>
      <w:proofErr w:type="spellStart"/>
      <w:r w:rsidRPr="007C5D0A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7C5D0A">
        <w:rPr>
          <w:rFonts w:ascii="Times New Roman" w:hAnsi="Times New Roman" w:cs="Times New Roman"/>
          <w:sz w:val="28"/>
          <w:szCs w:val="28"/>
        </w:rPr>
        <w:t>) в усыновители___________________________________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должность, Ф.И.О. (при его наличии), дата, подпись </w:t>
      </w:r>
      <w:r w:rsidRPr="007C5D0A">
        <w:rPr>
          <w:rFonts w:ascii="Times New Roman" w:hAnsi="Times New Roman" w:cs="Times New Roman"/>
          <w:sz w:val="28"/>
          <w:szCs w:val="28"/>
        </w:rPr>
        <w:br/>
        <w:t>      Место печати</w:t>
      </w:r>
    </w:p>
    <w:p w:rsidR="007C5D0A" w:rsidRDefault="007C5D0A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7C5D0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"Постановка на учет лиц,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желающих усыновить детей"</w:t>
      </w:r>
    </w:p>
    <w:p w:rsidR="006A01B1" w:rsidRDefault="006A01B1" w:rsidP="007C5D0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(Местный исполнительный орган городов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районов и городов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областного значения)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Уведомление о получении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заключения о возможности (невозможности) быть кандидатом(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ами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в усыновители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_______________________________(Ф.И.О. (при его наличии), ИИН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_______________________________(дата рождения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Для получения заключения о возможности (невозможности) граждан быть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кандидатами в усыновители Вам необходимо обратиться в____________________________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(местный исполнительный орган 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районов и городов областного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значения), находящийся по адресу 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(адрес местного исполнительного органа городов Астаны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районов и городов областного значения).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Уведомление удостоверено ЭЦП ответственного лица: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(должность, Ф.И.О. (при его наличии) ответственного лица).</w:t>
      </w: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"Постановка на учет лиц,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желающих усыновить детей"</w:t>
      </w:r>
    </w:p>
    <w:p w:rsidR="006A01B1" w:rsidRDefault="006A01B1" w:rsidP="006A01B1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Утверждаю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 Руководитель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местного исполнительного органа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районов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 "__" ______________ 20___ года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дата, подпись, место печати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АКТ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обследования жилищно-бытовых условий граждан,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 желающих быть кандидатами в усыновители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Дата проведения обследования 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Обследование проведено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(фамилия, имя, отчество (при его наличии),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должность лица проводившего обследование 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Адрес и телефон органа, осуществляющего функции по опеке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попечительству:___________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1. Проводилось обследование условий жизни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(Ф.И.О. (при его наличии), год рождения)____________________________________________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Документ, удостоверяющий личность 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жительства (по месту регистрации) 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фактического проживания___________________________________________________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Образование_____________________________________________________________________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работы____________________________________________________________________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(Ф.И.О. (при его наличии), год рождения) 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Документ, удостоверяющий личность 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жительства (по месту регистрации) 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фактического проживания 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Образование_____________________________________________________________________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работы____________________________________________________________________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2. Общая характеристика жилищно-бытовых условий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Документ, подтверждающий право пользования жилищем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Ф.И.О. (при его наличии ) собственника жилья 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Общая площадь ___________ (кв. м) жилая площадь _____________ (кв. м)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Количество жилых комнат _________ прописаны ________(постоянно, временно)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Благоустроенность жилья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(благоустроенное, неблагоустроенное, с частичными удобствами)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Санитарно-гигиеническое состояние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(хорошее, удовлетворительное, неудовлетворительное)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Дополнительные сведения о жилье ( наличие отдельного спального места для ребенка,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подготовки уроков, отдыха, наличие мебели)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3. Другие члены семьи, проживающие совместно:</w:t>
      </w:r>
    </w:p>
    <w:p w:rsidR="006A01B1" w:rsidRDefault="006A01B1" w:rsidP="006A01B1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tbl>
      <w:tblPr>
        <w:tblW w:w="1034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30"/>
        <w:gridCol w:w="1499"/>
        <w:gridCol w:w="2752"/>
        <w:gridCol w:w="1994"/>
        <w:gridCol w:w="1371"/>
      </w:tblGrid>
      <w:tr w:rsidR="006A01B1" w:rsidRPr="006A01B1" w:rsidTr="006A01B1">
        <w:trPr>
          <w:trHeight w:val="95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A01B1" w:rsidRPr="006A01B1" w:rsidRDefault="006A01B1" w:rsidP="006A01B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A01B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Фамилия, имя, отчество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A01B1" w:rsidRPr="006A01B1" w:rsidRDefault="006A01B1" w:rsidP="006A01B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A01B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Дата рождения,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A01B1" w:rsidRPr="006A01B1" w:rsidRDefault="006A01B1" w:rsidP="006A01B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A01B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Место работы, должность или место учебы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A01B1" w:rsidRPr="006A01B1" w:rsidRDefault="006A01B1" w:rsidP="006A01B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A01B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Родственное отношение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A01B1" w:rsidRPr="006A01B1" w:rsidRDefault="006A01B1" w:rsidP="006A01B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6A01B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примечание</w:t>
            </w:r>
          </w:p>
        </w:tc>
      </w:tr>
    </w:tbl>
    <w:p w:rsidR="006A01B1" w:rsidRDefault="006A01B1" w:rsidP="006A01B1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Default="006A01B1" w:rsidP="006A01B1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A01B1" w:rsidRPr="006A01B1" w:rsidRDefault="006A01B1" w:rsidP="006A01B1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 4. Сведения о доходах семьи: общая сумма _____________, в том числе заработная плата,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другие доходы ________________________ (расписать).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5. Характеристика семьи (межличностные взаимоотношения в семье, личные качества,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интересы, опыт общения с детьми, готовность всех членов семьи к приему детей)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6. Мотивы для приема ребенка на воспитание в семью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7. Заключение (наличие условий для передачи детей в семью на патронат) 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 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(подпись) (инициалы, фамилия)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 (дата)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Ознакомлены:______________________________________________________________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Ф.И.О. (при его наличии), дата, подпись лиц, желающих принять ребенка (детей) 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семью на патронат)</w:t>
      </w:r>
    </w:p>
    <w:sectPr w:rsidR="006A01B1" w:rsidRPr="006A01B1" w:rsidSect="007C5D0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C5D0A"/>
    <w:rsid w:val="005173A2"/>
    <w:rsid w:val="006A01B1"/>
    <w:rsid w:val="007C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3A2"/>
  </w:style>
  <w:style w:type="paragraph" w:styleId="3">
    <w:name w:val="heading 3"/>
    <w:basedOn w:val="a"/>
    <w:link w:val="30"/>
    <w:uiPriority w:val="9"/>
    <w:qFormat/>
    <w:rsid w:val="007C5D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D0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7C5D0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7C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C5D0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C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212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0001118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184" TargetMode="External"/><Relationship Id="rId11" Type="http://schemas.openxmlformats.org/officeDocument/2006/relationships/hyperlink" Target="http://adilet.zan.kz/rus/docs/K1400000231" TargetMode="External"/><Relationship Id="rId5" Type="http://schemas.openxmlformats.org/officeDocument/2006/relationships/hyperlink" Target="http://adilet.zan.kz/rus/docs/V1500011184" TargetMode="External"/><Relationship Id="rId10" Type="http://schemas.openxmlformats.org/officeDocument/2006/relationships/hyperlink" Target="http://adilet.zan.kz/rus/docs/V1000006697" TargetMode="Externa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hyperlink" Target="http://adilet.zan.kz/rus/docs/V15000121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3662</Words>
  <Characters>20876</Characters>
  <Application>Microsoft Office Word</Application>
  <DocSecurity>0</DocSecurity>
  <Lines>173</Lines>
  <Paragraphs>48</Paragraphs>
  <ScaleCrop>false</ScaleCrop>
  <Company>SPecialiST RePack</Company>
  <LinksUpToDate>false</LinksUpToDate>
  <CharactersWithSpaces>24490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2018-08-10T05:37:00Z</dcterms:created>
  <dcterms:modified xsi:type="dcterms:W3CDTF">2018-08-10T13:20:00Z</dcterms:modified>
</cp:coreProperties>
</file>